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800" w:lineRule="exact"/>
        <w:jc w:val="center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2023年校园招聘会暨校企合作对接会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报名回执</w:t>
      </w:r>
      <w:bookmarkEnd w:id="0"/>
    </w:p>
    <w:tbl>
      <w:tblPr>
        <w:tblStyle w:val="3"/>
        <w:tblW w:w="94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495"/>
        <w:gridCol w:w="886"/>
        <w:gridCol w:w="7"/>
        <w:gridCol w:w="1054"/>
        <w:gridCol w:w="1247"/>
        <w:gridCol w:w="175"/>
        <w:gridCol w:w="251"/>
        <w:gridCol w:w="788"/>
        <w:gridCol w:w="18"/>
        <w:gridCol w:w="303"/>
        <w:gridCol w:w="2601"/>
        <w:gridCol w:w="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669" w:hRule="atLeast"/>
          <w:jc w:val="center"/>
        </w:trPr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单位全称</w:t>
            </w:r>
          </w:p>
          <w:p>
            <w:pPr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（公章）</w:t>
            </w:r>
          </w:p>
        </w:tc>
        <w:tc>
          <w:tcPr>
            <w:tcW w:w="3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385" w:hRule="atLeast"/>
          <w:jc w:val="center"/>
        </w:trPr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73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jc w:val="center"/>
        </w:trPr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联系部门</w:t>
            </w:r>
          </w:p>
        </w:tc>
        <w:tc>
          <w:tcPr>
            <w:tcW w:w="3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jc w:val="center"/>
        </w:trPr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网址邮箱</w:t>
            </w:r>
          </w:p>
        </w:tc>
        <w:tc>
          <w:tcPr>
            <w:tcW w:w="73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10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3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岗位名称</w:t>
            </w: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需求人数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10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3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3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3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</w:p>
        </w:tc>
        <w:tc>
          <w:tcPr>
            <w:tcW w:w="3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</w:t>
            </w:r>
          </w:p>
        </w:tc>
        <w:tc>
          <w:tcPr>
            <w:tcW w:w="3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</w:t>
            </w:r>
          </w:p>
        </w:tc>
        <w:tc>
          <w:tcPr>
            <w:tcW w:w="3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932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参会人员基本情况</w:t>
            </w:r>
          </w:p>
        </w:tc>
        <w:tc>
          <w:tcPr>
            <w:tcW w:w="90" w:type="dxa"/>
            <w:vMerge w:val="restart"/>
            <w:tcBorders>
              <w:lef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2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5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461" w:type="dxa"/>
            <w:gridSpan w:val="4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职务或职称</w:t>
            </w:r>
          </w:p>
        </w:tc>
        <w:tc>
          <w:tcPr>
            <w:tcW w:w="292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350" w:hRule="atLeast"/>
          <w:jc w:val="center"/>
        </w:trPr>
        <w:tc>
          <w:tcPr>
            <w:tcW w:w="2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350" w:hRule="atLeast"/>
          <w:jc w:val="center"/>
        </w:trPr>
        <w:tc>
          <w:tcPr>
            <w:tcW w:w="2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470" w:hRule="atLeast"/>
          <w:jc w:val="center"/>
        </w:trPr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参加对接会</w:t>
            </w:r>
          </w:p>
        </w:tc>
        <w:tc>
          <w:tcPr>
            <w:tcW w:w="64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是（   ）否 （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470" w:hRule="atLeast"/>
          <w:jc w:val="center"/>
        </w:trPr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参赛推介会</w:t>
            </w:r>
          </w:p>
        </w:tc>
        <w:tc>
          <w:tcPr>
            <w:tcW w:w="64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是（   ）否 （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470" w:hRule="atLeast"/>
          <w:jc w:val="center"/>
        </w:trPr>
        <w:tc>
          <w:tcPr>
            <w:tcW w:w="932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提示：请贵单位接函后将该回执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电子版上传</w:t>
            </w:r>
            <w:r>
              <w:rPr>
                <w:rFonts w:hint="eastAsia" w:ascii="仿宋_GB2312" w:hAnsi="仿宋" w:eastAsia="仿宋_GB2312" w:cs="仿宋"/>
                <w:bCs/>
                <w:color w:val="333333"/>
                <w:sz w:val="28"/>
                <w:szCs w:val="28"/>
                <w:shd w:val="clear" w:color="auto" w:fill="FFFFFF"/>
              </w:rPr>
              <w:t>91wllm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Mzk2NGExYzk2MTM2YjY2NWQxN2NjOTNmZTk5ZTEifQ=="/>
  </w:docVars>
  <w:rsids>
    <w:rsidRoot w:val="310E19C7"/>
    <w:rsid w:val="310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2023-05-10T01:48:00Z</dcterms:created>
  <dc:creator>歌</dc:creator>
  <cp:lastModifiedBy>歌</cp:lastModifiedBy>
  <dcterms:modified xsi:type="dcterms:W3CDTF">2023-05-10T01:49:16Z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ED23115FCA59428DAB3AE390F872AA1D_11</vt:lpwstr>
  </property>
</Properties>
</file>